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26" w:rsidRPr="00352D8E" w:rsidRDefault="00EC68BE" w:rsidP="00352D8E">
      <w:pPr>
        <w:spacing w:after="0" w:line="240" w:lineRule="auto"/>
        <w:rPr>
          <w:rFonts w:ascii="Times New Roman" w:hAnsi="Times New Roman" w:cs="Times New Roman"/>
        </w:rPr>
      </w:pPr>
    </w:p>
    <w:p w:rsidR="00352D8E" w:rsidRPr="004F0888" w:rsidRDefault="00352D8E" w:rsidP="00352D8E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bookmarkStart w:id="0" w:name="_GoBack"/>
      <w:bookmarkEnd w:id="0"/>
      <w:r w:rsidRPr="004F0888">
        <w:rPr>
          <w:rFonts w:ascii="Times New Roman" w:hAnsi="Times New Roman" w:cs="Times New Roman"/>
          <w:b/>
          <w:color w:val="0070C0"/>
          <w:sz w:val="24"/>
          <w:szCs w:val="24"/>
        </w:rPr>
        <w:t>LICEUL TEORETIC ”GRIGORE MOISIL” TIMIȘOARA</w:t>
      </w:r>
    </w:p>
    <w:p w:rsidR="00352D8E" w:rsidRPr="004F0888" w:rsidRDefault="00352D8E" w:rsidP="00352D8E">
      <w:pPr>
        <w:spacing w:after="0"/>
        <w:jc w:val="center"/>
        <w:rPr>
          <w:rFonts w:ascii="Times New Roman" w:hAnsi="Times New Roman" w:cs="Times New Roman"/>
        </w:rPr>
      </w:pPr>
      <w:r w:rsidRPr="004F088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F0888">
        <w:rPr>
          <w:rFonts w:ascii="Times New Roman" w:hAnsi="Times New Roman" w:cs="Times New Roman"/>
        </w:rPr>
        <w:t>vă</w:t>
      </w:r>
      <w:proofErr w:type="spellEnd"/>
      <w:proofErr w:type="gramEnd"/>
      <w:r w:rsidRPr="004F0888">
        <w:rPr>
          <w:rFonts w:ascii="Times New Roman" w:hAnsi="Times New Roman" w:cs="Times New Roman"/>
        </w:rPr>
        <w:t xml:space="preserve"> </w:t>
      </w:r>
      <w:proofErr w:type="spellStart"/>
      <w:r w:rsidRPr="004F0888">
        <w:rPr>
          <w:rFonts w:ascii="Times New Roman" w:hAnsi="Times New Roman" w:cs="Times New Roman"/>
        </w:rPr>
        <w:t>invită</w:t>
      </w:r>
      <w:proofErr w:type="spellEnd"/>
      <w:r w:rsidRPr="004F0888">
        <w:rPr>
          <w:rFonts w:ascii="Times New Roman" w:hAnsi="Times New Roman" w:cs="Times New Roman"/>
        </w:rPr>
        <w:t xml:space="preserve"> </w:t>
      </w:r>
      <w:proofErr w:type="spellStart"/>
      <w:r w:rsidRPr="004F0888">
        <w:rPr>
          <w:rFonts w:ascii="Times New Roman" w:hAnsi="Times New Roman" w:cs="Times New Roman"/>
        </w:rPr>
        <w:t>să</w:t>
      </w:r>
      <w:proofErr w:type="spellEnd"/>
      <w:r w:rsidRPr="004F0888">
        <w:rPr>
          <w:rFonts w:ascii="Times New Roman" w:hAnsi="Times New Roman" w:cs="Times New Roman"/>
        </w:rPr>
        <w:t xml:space="preserve"> </w:t>
      </w:r>
      <w:proofErr w:type="spellStart"/>
      <w:r w:rsidRPr="004F0888">
        <w:rPr>
          <w:rFonts w:ascii="Times New Roman" w:hAnsi="Times New Roman" w:cs="Times New Roman"/>
        </w:rPr>
        <w:t>participați</w:t>
      </w:r>
      <w:proofErr w:type="spellEnd"/>
      <w:r w:rsidRPr="004F0888">
        <w:rPr>
          <w:rFonts w:ascii="Times New Roman" w:hAnsi="Times New Roman" w:cs="Times New Roman"/>
        </w:rPr>
        <w:t xml:space="preserve"> la</w:t>
      </w:r>
    </w:p>
    <w:p w:rsidR="00352D8E" w:rsidRDefault="00352D8E" w:rsidP="00352D8E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PRIMA </w:t>
      </w:r>
      <w:r w:rsidRPr="004F088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SESIUNE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DE DEZBATERE cu </w:t>
      </w:r>
      <w:proofErr w:type="spellStart"/>
      <w:proofErr w:type="gramStart"/>
      <w:r>
        <w:rPr>
          <w:rFonts w:ascii="Times New Roman" w:hAnsi="Times New Roman" w:cs="Times New Roman"/>
          <w:b/>
          <w:color w:val="0070C0"/>
          <w:sz w:val="24"/>
          <w:szCs w:val="24"/>
        </w:rPr>
        <w:t>tema</w:t>
      </w:r>
      <w:proofErr w:type="spellEnd"/>
      <w:r w:rsidRPr="004F088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”</w:t>
      </w:r>
      <w:proofErr w:type="gramEnd"/>
      <w:r w:rsidRPr="004F0888">
        <w:rPr>
          <w:rFonts w:ascii="Times New Roman" w:hAnsi="Times New Roman" w:cs="Times New Roman"/>
          <w:b/>
          <w:color w:val="0070C0"/>
          <w:sz w:val="24"/>
          <w:szCs w:val="24"/>
        </w:rPr>
        <w:t>EDUCAȚIA NE UNEȘTE”  - VIZIUNE ASUPRA VIITORULUI EDUCAȚIEI ÎN ROMÂNIA</w:t>
      </w:r>
    </w:p>
    <w:p w:rsidR="00352D8E" w:rsidRPr="004F0888" w:rsidRDefault="00352D8E" w:rsidP="00352D8E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b/>
          <w:color w:val="0070C0"/>
          <w:sz w:val="21"/>
          <w:szCs w:val="21"/>
        </w:rPr>
      </w:pPr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>SCOPUL DEZBATERII:</w:t>
      </w:r>
    </w:p>
    <w:p w:rsidR="00352D8E" w:rsidRPr="00BE3ACB" w:rsidRDefault="00352D8E" w:rsidP="00352D8E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Dezbaterea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se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realizează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vederea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elaborării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suportului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legislativ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care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servește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implementării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viziunii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asupra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viitorului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educației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a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Ministerului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Educației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Naționale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- EDUCAȚIA NE UNEȘTE.</w:t>
      </w:r>
      <w:r w:rsidR="00543A56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Rolul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acesteia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proofErr w:type="gramStart"/>
      <w:r w:rsidRPr="00BE3ACB">
        <w:rPr>
          <w:rFonts w:ascii="Times New Roman" w:hAnsi="Times New Roman" w:cs="Times New Roman"/>
          <w:sz w:val="21"/>
          <w:szCs w:val="21"/>
        </w:rPr>
        <w:t>este</w:t>
      </w:r>
      <w:proofErr w:type="spellEnd"/>
      <w:proofErr w:type="gram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acela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de a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analiza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în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amănunt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scenariul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propus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de MEN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în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vederea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implementării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viziunii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asupra</w:t>
      </w:r>
      <w:proofErr w:type="spellEnd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sz w:val="21"/>
          <w:szCs w:val="21"/>
          <w:u w:val="single"/>
        </w:rPr>
        <w:t>educației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(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concretizate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într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-un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viitor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cadru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legislativ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aplicabil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din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anul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2021),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abordându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-se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discuții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următoarele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aspecte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: </w:t>
      </w:r>
    </w:p>
    <w:p w:rsidR="00352D8E" w:rsidRPr="00BE3ACB" w:rsidRDefault="00352D8E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 w:rsidRPr="00BE3ACB">
        <w:rPr>
          <w:rFonts w:ascii="Times New Roman" w:hAnsi="Times New Roman" w:cs="Times New Roman"/>
          <w:b/>
          <w:sz w:val="21"/>
          <w:szCs w:val="21"/>
        </w:rPr>
        <w:t>valorile și principiile viziunii ”EDUCAȚIA NE UNEȘTE”</w:t>
      </w:r>
      <w:r w:rsidRPr="00BE3ACB">
        <w:rPr>
          <w:rFonts w:ascii="Times New Roman" w:hAnsi="Times New Roman" w:cs="Times New Roman"/>
          <w:sz w:val="21"/>
          <w:szCs w:val="21"/>
        </w:rPr>
        <w:t xml:space="preserve"> (</w:t>
      </w:r>
      <w:r w:rsidRPr="00BE3ACB">
        <w:rPr>
          <w:rFonts w:ascii="Times New Roman" w:hAnsi="Times New Roman" w:cs="Times New Roman"/>
          <w:i/>
          <w:sz w:val="21"/>
          <w:szCs w:val="21"/>
        </w:rPr>
        <w:t>centrarea pe elev, flexibilitate, subsidiaritate);</w:t>
      </w:r>
    </w:p>
    <w:p w:rsidR="00352D8E" w:rsidRPr="00BE3ACB" w:rsidRDefault="00352D8E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 w:rsidRPr="00BE3ACB">
        <w:rPr>
          <w:rFonts w:ascii="Times New Roman" w:hAnsi="Times New Roman" w:cs="Times New Roman"/>
          <w:b/>
          <w:sz w:val="21"/>
          <w:szCs w:val="21"/>
        </w:rPr>
        <w:t>rezultatele garantate ale învățării și modalitățile de a obține</w:t>
      </w:r>
      <w:r w:rsidRPr="00BE3ACB">
        <w:rPr>
          <w:rFonts w:ascii="Times New Roman" w:hAnsi="Times New Roman" w:cs="Times New Roman"/>
          <w:sz w:val="21"/>
          <w:szCs w:val="21"/>
        </w:rPr>
        <w:t xml:space="preserve"> (</w:t>
      </w:r>
      <w:r w:rsidRPr="00BE3ACB">
        <w:rPr>
          <w:rFonts w:ascii="Times New Roman" w:hAnsi="Times New Roman" w:cs="Times New Roman"/>
          <w:i/>
          <w:sz w:val="21"/>
          <w:szCs w:val="21"/>
        </w:rPr>
        <w:t>cum ar trebui reflectată în legislație implicarea fiecărui participant la actul educațional, aerisirea programelor școlare și impactul asupra parcurgerii școlii etc.);</w:t>
      </w:r>
    </w:p>
    <w:p w:rsidR="00543A56" w:rsidRPr="00543A56" w:rsidRDefault="00352D8E" w:rsidP="00543A5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  <w:u w:val="single"/>
        </w:rPr>
      </w:pPr>
      <w:r w:rsidRPr="00543A56">
        <w:rPr>
          <w:rFonts w:ascii="Times New Roman" w:hAnsi="Times New Roman" w:cs="Times New Roman"/>
          <w:b/>
          <w:sz w:val="21"/>
          <w:szCs w:val="21"/>
        </w:rPr>
        <w:t>roluri și relații între actorii și factorii implicați în educație</w:t>
      </w:r>
      <w:r w:rsidRPr="00543A56">
        <w:rPr>
          <w:rFonts w:ascii="Times New Roman" w:hAnsi="Times New Roman" w:cs="Times New Roman"/>
          <w:sz w:val="21"/>
          <w:szCs w:val="21"/>
        </w:rPr>
        <w:t>: școală - familie - comunitate (</w:t>
      </w:r>
      <w:r w:rsidRPr="00543A56">
        <w:rPr>
          <w:rFonts w:ascii="Times New Roman" w:hAnsi="Times New Roman" w:cs="Times New Roman"/>
          <w:i/>
          <w:sz w:val="21"/>
          <w:szCs w:val="21"/>
        </w:rPr>
        <w:t xml:space="preserve">deschiderea școlii către comunitate, parteneriate cu întreprinderi unde </w:t>
      </w:r>
      <w:r w:rsidR="00543A56">
        <w:rPr>
          <w:rFonts w:ascii="Times New Roman" w:hAnsi="Times New Roman" w:cs="Times New Roman"/>
          <w:i/>
          <w:sz w:val="21"/>
          <w:szCs w:val="21"/>
        </w:rPr>
        <w:t>elevii să aibă acces prelungit etc.)</w:t>
      </w:r>
    </w:p>
    <w:p w:rsidR="00352D8E" w:rsidRPr="00543A56" w:rsidRDefault="00352D8E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  <w:u w:val="single"/>
        </w:rPr>
      </w:pPr>
      <w:r w:rsidRPr="00543A56">
        <w:rPr>
          <w:rFonts w:ascii="Times New Roman" w:hAnsi="Times New Roman" w:cs="Times New Roman"/>
          <w:b/>
          <w:sz w:val="21"/>
          <w:szCs w:val="21"/>
        </w:rPr>
        <w:t xml:space="preserve">parcurs școlar obligatoriu: învățământul între 3 și 18 ani </w:t>
      </w:r>
      <w:r w:rsidRPr="00543A56">
        <w:rPr>
          <w:rFonts w:ascii="Times New Roman" w:hAnsi="Times New Roman" w:cs="Times New Roman"/>
          <w:sz w:val="21"/>
          <w:szCs w:val="21"/>
        </w:rPr>
        <w:t>(</w:t>
      </w:r>
      <w:r w:rsidR="009E6A15" w:rsidRPr="00543A56">
        <w:rPr>
          <w:rFonts w:ascii="Times New Roman" w:hAnsi="Times New Roman" w:cs="Times New Roman"/>
          <w:i/>
          <w:sz w:val="21"/>
          <w:szCs w:val="21"/>
        </w:rPr>
        <w:t xml:space="preserve"> implicația agenților economici în procesul educativ, modularizarea - posibilitatea elevilor de </w:t>
      </w:r>
      <w:r w:rsidR="009E6A15" w:rsidRPr="00543A56">
        <w:rPr>
          <w:rFonts w:ascii="Times New Roman" w:hAnsi="Times New Roman" w:cs="Times New Roman"/>
          <w:i/>
          <w:sz w:val="21"/>
          <w:szCs w:val="21"/>
          <w:u w:val="single"/>
        </w:rPr>
        <w:t>a alege o mare parte a disciplinelor</w:t>
      </w:r>
      <w:r w:rsidR="009E6A15" w:rsidRPr="00543A56">
        <w:rPr>
          <w:rFonts w:ascii="Times New Roman" w:hAnsi="Times New Roman" w:cs="Times New Roman"/>
          <w:i/>
          <w:sz w:val="21"/>
          <w:szCs w:val="21"/>
        </w:rPr>
        <w:t xml:space="preserve"> în etapele superioare și </w:t>
      </w:r>
      <w:r w:rsidR="009E6A15" w:rsidRPr="00543A56">
        <w:rPr>
          <w:rFonts w:ascii="Times New Roman" w:hAnsi="Times New Roman" w:cs="Times New Roman"/>
          <w:i/>
          <w:sz w:val="21"/>
          <w:szCs w:val="21"/>
          <w:u w:val="single"/>
        </w:rPr>
        <w:t xml:space="preserve">de a alege ritmul de parcurgere a cursurilor, </w:t>
      </w:r>
    </w:p>
    <w:p w:rsidR="00352D8E" w:rsidRPr="00BE3ACB" w:rsidRDefault="00556EEA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e</w:t>
      </w:r>
      <w:r w:rsidR="00352D8E" w:rsidRPr="00BE3ACB">
        <w:rPr>
          <w:rFonts w:ascii="Times New Roman" w:hAnsi="Times New Roman" w:cs="Times New Roman"/>
          <w:b/>
          <w:sz w:val="21"/>
          <w:szCs w:val="21"/>
        </w:rPr>
        <w:t>valuarea</w:t>
      </w:r>
      <w:r w:rsidR="00352D8E" w:rsidRPr="00BE3ACB">
        <w:rPr>
          <w:rFonts w:ascii="Times New Roman" w:hAnsi="Times New Roman" w:cs="Times New Roman"/>
          <w:sz w:val="21"/>
          <w:szCs w:val="21"/>
        </w:rPr>
        <w:t xml:space="preserve"> (</w:t>
      </w:r>
      <w:r w:rsidR="009E6A15" w:rsidRPr="009E6A15">
        <w:rPr>
          <w:rFonts w:ascii="Times New Roman" w:hAnsi="Times New Roman" w:cs="Times New Roman"/>
          <w:i/>
          <w:sz w:val="21"/>
          <w:szCs w:val="21"/>
          <w:u w:val="single"/>
        </w:rPr>
        <w:t>eliminarea calificativelor</w:t>
      </w:r>
      <w:r w:rsidR="009E6A15">
        <w:rPr>
          <w:rFonts w:ascii="Times New Roman" w:hAnsi="Times New Roman" w:cs="Times New Roman"/>
          <w:i/>
          <w:sz w:val="21"/>
          <w:szCs w:val="21"/>
        </w:rPr>
        <w:t xml:space="preserve"> la clasele I-III, </w:t>
      </w:r>
      <w:r w:rsidR="009E6A15" w:rsidRPr="009E6A15">
        <w:rPr>
          <w:rFonts w:ascii="Times New Roman" w:hAnsi="Times New Roman" w:cs="Times New Roman"/>
          <w:i/>
          <w:sz w:val="21"/>
          <w:szCs w:val="21"/>
          <w:u w:val="single"/>
        </w:rPr>
        <w:t>evaluare a propriului progres</w:t>
      </w:r>
      <w:r w:rsidR="009E6A15">
        <w:rPr>
          <w:rFonts w:ascii="Times New Roman" w:hAnsi="Times New Roman" w:cs="Times New Roman"/>
          <w:i/>
          <w:sz w:val="21"/>
          <w:szCs w:val="21"/>
        </w:rPr>
        <w:t xml:space="preserve"> față de punctul de pornire, opinii cu privire la </w:t>
      </w:r>
      <w:r w:rsidR="009E6A15" w:rsidRPr="009E6A15">
        <w:rPr>
          <w:rFonts w:ascii="Times New Roman" w:hAnsi="Times New Roman" w:cs="Times New Roman"/>
          <w:i/>
          <w:sz w:val="21"/>
          <w:szCs w:val="21"/>
          <w:u w:val="single"/>
        </w:rPr>
        <w:t>necesitatea notării unor discipline</w:t>
      </w:r>
      <w:r w:rsidR="009E6A15">
        <w:rPr>
          <w:rFonts w:ascii="Times New Roman" w:hAnsi="Times New Roman" w:cs="Times New Roman"/>
          <w:i/>
          <w:sz w:val="21"/>
          <w:szCs w:val="21"/>
        </w:rPr>
        <w:t xml:space="preserve"> precum artele plastice, sport, muzică), </w:t>
      </w:r>
    </w:p>
    <w:p w:rsidR="00352D8E" w:rsidRPr="009E6A15" w:rsidRDefault="00352D8E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BE3ACB">
        <w:rPr>
          <w:rFonts w:ascii="Times New Roman" w:hAnsi="Times New Roman" w:cs="Times New Roman"/>
          <w:b/>
          <w:sz w:val="21"/>
          <w:szCs w:val="21"/>
        </w:rPr>
        <w:t xml:space="preserve">timpul școlar, </w:t>
      </w:r>
      <w:r w:rsidR="009E6A15">
        <w:rPr>
          <w:rFonts w:ascii="Times New Roman" w:hAnsi="Times New Roman" w:cs="Times New Roman"/>
          <w:b/>
          <w:sz w:val="21"/>
          <w:szCs w:val="21"/>
        </w:rPr>
        <w:t>(</w:t>
      </w:r>
      <w:r w:rsidR="009E6A15">
        <w:rPr>
          <w:rFonts w:ascii="Times New Roman" w:hAnsi="Times New Roman" w:cs="Times New Roman"/>
          <w:i/>
          <w:sz w:val="21"/>
          <w:szCs w:val="21"/>
        </w:rPr>
        <w:t>timpul alocat învățării să se petreacă în școală și after school).</w:t>
      </w:r>
    </w:p>
    <w:p w:rsidR="009E6A15" w:rsidRPr="009E6A15" w:rsidRDefault="00556EEA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</w:t>
      </w:r>
      <w:r w:rsidR="009E6A15">
        <w:rPr>
          <w:rFonts w:ascii="Times New Roman" w:hAnsi="Times New Roman" w:cs="Times New Roman"/>
          <w:b/>
          <w:sz w:val="21"/>
          <w:szCs w:val="21"/>
        </w:rPr>
        <w:t xml:space="preserve">nstituția </w:t>
      </w:r>
      <w:r w:rsidR="009E6A15">
        <w:rPr>
          <w:rFonts w:ascii="Times New Roman" w:hAnsi="Times New Roman" w:cs="Times New Roman"/>
          <w:b/>
          <w:i/>
          <w:sz w:val="21"/>
          <w:szCs w:val="21"/>
        </w:rPr>
        <w:t xml:space="preserve">consilierului de carieră, în loc de diriginte; </w:t>
      </w:r>
    </w:p>
    <w:p w:rsidR="009E6A15" w:rsidRPr="009E6A15" w:rsidRDefault="00556EEA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</w:t>
      </w:r>
      <w:r w:rsidR="009E6A15">
        <w:rPr>
          <w:rFonts w:ascii="Times New Roman" w:hAnsi="Times New Roman" w:cs="Times New Roman"/>
          <w:b/>
          <w:sz w:val="21"/>
          <w:szCs w:val="21"/>
        </w:rPr>
        <w:t xml:space="preserve">ormarea cadrelor didactice - </w:t>
      </w:r>
      <w:r>
        <w:rPr>
          <w:rFonts w:ascii="Times New Roman" w:hAnsi="Times New Roman" w:cs="Times New Roman"/>
          <w:b/>
          <w:sz w:val="21"/>
          <w:szCs w:val="21"/>
        </w:rPr>
        <w:t>(</w:t>
      </w:r>
      <w:r w:rsidR="009E6A15" w:rsidRPr="00556EEA">
        <w:rPr>
          <w:rFonts w:ascii="Times New Roman" w:hAnsi="Times New Roman" w:cs="Times New Roman"/>
          <w:i/>
          <w:sz w:val="21"/>
          <w:szCs w:val="21"/>
        </w:rPr>
        <w:t xml:space="preserve">un an școlar complet de practică pedagogică, sub supravegherea unor mentori acreditați, </w:t>
      </w:r>
      <w:r>
        <w:rPr>
          <w:rFonts w:ascii="Times New Roman" w:hAnsi="Times New Roman" w:cs="Times New Roman"/>
          <w:i/>
          <w:sz w:val="21"/>
          <w:szCs w:val="21"/>
        </w:rPr>
        <w:t xml:space="preserve">necesarul de competențe al cadrului didactic, </w:t>
      </w:r>
      <w:r w:rsidRPr="00556EEA">
        <w:rPr>
          <w:rFonts w:ascii="Times New Roman" w:hAnsi="Times New Roman" w:cs="Times New Roman"/>
          <w:i/>
          <w:sz w:val="21"/>
          <w:szCs w:val="21"/>
        </w:rPr>
        <w:t>evaluarea performanțelor cadrelor didactice - care să opună modelul actual de ”dosariadă</w:t>
      </w:r>
      <w:r>
        <w:rPr>
          <w:rFonts w:ascii="Times New Roman" w:hAnsi="Times New Roman" w:cs="Times New Roman"/>
          <w:sz w:val="21"/>
          <w:szCs w:val="21"/>
        </w:rPr>
        <w:t>”)</w:t>
      </w:r>
    </w:p>
    <w:p w:rsidR="009E6A15" w:rsidRPr="00556EEA" w:rsidRDefault="00556EEA" w:rsidP="00352D8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</w:t>
      </w:r>
      <w:r w:rsidR="009E6A15">
        <w:rPr>
          <w:rFonts w:ascii="Times New Roman" w:hAnsi="Times New Roman" w:cs="Times New Roman"/>
          <w:b/>
          <w:sz w:val="21"/>
          <w:szCs w:val="21"/>
        </w:rPr>
        <w:t xml:space="preserve">stituția </w:t>
      </w:r>
      <w:r w:rsidR="009E6A15">
        <w:rPr>
          <w:rFonts w:ascii="Times New Roman" w:hAnsi="Times New Roman" w:cs="Times New Roman"/>
          <w:b/>
          <w:i/>
          <w:sz w:val="21"/>
          <w:szCs w:val="21"/>
        </w:rPr>
        <w:t>Liderului educațional</w:t>
      </w:r>
      <w:r w:rsidR="009E6A15">
        <w:rPr>
          <w:rFonts w:ascii="Times New Roman" w:hAnsi="Times New Roman" w:cs="Times New Roman"/>
          <w:b/>
          <w:sz w:val="21"/>
          <w:szCs w:val="21"/>
        </w:rPr>
        <w:t xml:space="preserve"> - </w:t>
      </w:r>
      <w:r w:rsidR="009E6A15" w:rsidRPr="00556EEA">
        <w:rPr>
          <w:rFonts w:ascii="Times New Roman" w:hAnsi="Times New Roman" w:cs="Times New Roman"/>
          <w:i/>
          <w:sz w:val="21"/>
          <w:szCs w:val="21"/>
        </w:rPr>
        <w:t xml:space="preserve">angajat al Consiliului de administrație, fără obligația de a preda. </w:t>
      </w: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b/>
          <w:color w:val="0070C0"/>
          <w:sz w:val="21"/>
          <w:szCs w:val="21"/>
        </w:rPr>
      </w:pPr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 xml:space="preserve">DATA ȘI LOCUL: </w:t>
      </w:r>
    </w:p>
    <w:p w:rsidR="00352D8E" w:rsidRPr="00BE3ACB" w:rsidRDefault="00352D8E" w:rsidP="00352D8E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Sesiunea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de </w:t>
      </w:r>
      <w:proofErr w:type="spellStart"/>
      <w:proofErr w:type="gramStart"/>
      <w:r w:rsidRPr="00BE3ACB">
        <w:rPr>
          <w:rFonts w:ascii="Times New Roman" w:hAnsi="Times New Roman" w:cs="Times New Roman"/>
          <w:sz w:val="21"/>
          <w:szCs w:val="21"/>
        </w:rPr>
        <w:t>dezbatere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”</w:t>
      </w:r>
      <w:proofErr w:type="gramEnd"/>
      <w:r w:rsidRPr="00BE3ACB">
        <w:rPr>
          <w:rFonts w:ascii="Times New Roman" w:hAnsi="Times New Roman" w:cs="Times New Roman"/>
          <w:sz w:val="21"/>
          <w:szCs w:val="21"/>
        </w:rPr>
        <w:t xml:space="preserve">EDUCAȚIA NE UNEȘTE”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avea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loc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la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Li</w:t>
      </w:r>
      <w:r w:rsidR="004E14A6">
        <w:rPr>
          <w:rFonts w:ascii="Times New Roman" w:hAnsi="Times New Roman" w:cs="Times New Roman"/>
          <w:sz w:val="21"/>
          <w:szCs w:val="21"/>
        </w:rPr>
        <w:t>ceul</w:t>
      </w:r>
      <w:proofErr w:type="spellEnd"/>
      <w:r w:rsidR="004E14A6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E14A6">
        <w:rPr>
          <w:rFonts w:ascii="Times New Roman" w:hAnsi="Times New Roman" w:cs="Times New Roman"/>
          <w:sz w:val="21"/>
          <w:szCs w:val="21"/>
        </w:rPr>
        <w:t>Teoretic</w:t>
      </w:r>
      <w:proofErr w:type="spellEnd"/>
      <w:r w:rsidR="004E14A6">
        <w:rPr>
          <w:rFonts w:ascii="Times New Roman" w:hAnsi="Times New Roman" w:cs="Times New Roman"/>
          <w:sz w:val="21"/>
          <w:szCs w:val="21"/>
        </w:rPr>
        <w:t xml:space="preserve"> ”</w:t>
      </w:r>
      <w:proofErr w:type="spellStart"/>
      <w:r w:rsidR="004E14A6">
        <w:rPr>
          <w:rFonts w:ascii="Times New Roman" w:hAnsi="Times New Roman" w:cs="Times New Roman"/>
          <w:sz w:val="21"/>
          <w:szCs w:val="21"/>
        </w:rPr>
        <w:t>Grigore</w:t>
      </w:r>
      <w:proofErr w:type="spellEnd"/>
      <w:r w:rsidR="004E14A6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E14A6">
        <w:rPr>
          <w:rFonts w:ascii="Times New Roman" w:hAnsi="Times New Roman" w:cs="Times New Roman"/>
          <w:sz w:val="21"/>
          <w:szCs w:val="21"/>
        </w:rPr>
        <w:t>Moisil</w:t>
      </w:r>
      <w:proofErr w:type="spellEnd"/>
      <w:r w:rsidR="004E14A6">
        <w:rPr>
          <w:rFonts w:ascii="Times New Roman" w:hAnsi="Times New Roman" w:cs="Times New Roman"/>
          <w:sz w:val="21"/>
          <w:szCs w:val="21"/>
        </w:rPr>
        <w:t>”</w:t>
      </w:r>
      <w:r w:rsidRPr="00BE3ACB">
        <w:rPr>
          <w:rFonts w:ascii="Times New Roman" w:hAnsi="Times New Roman" w:cs="Times New Roman"/>
          <w:sz w:val="21"/>
          <w:szCs w:val="21"/>
        </w:rPr>
        <w:t xml:space="preserve">, </w:t>
      </w:r>
      <w:r w:rsidRPr="00BE3ACB">
        <w:rPr>
          <w:rFonts w:ascii="Times New Roman" w:hAnsi="Times New Roman" w:cs="Times New Roman"/>
          <w:b/>
          <w:sz w:val="21"/>
          <w:szCs w:val="21"/>
        </w:rPr>
        <w:t xml:space="preserve">la data de </w:t>
      </w:r>
      <w:r w:rsidR="004E14A6">
        <w:rPr>
          <w:rFonts w:ascii="Times New Roman" w:hAnsi="Times New Roman" w:cs="Times New Roman"/>
          <w:b/>
          <w:sz w:val="21"/>
          <w:szCs w:val="21"/>
        </w:rPr>
        <w:t>19 IUNIE 2019, MIERCURI</w:t>
      </w:r>
      <w:r w:rsidRPr="00BE3ACB">
        <w:rPr>
          <w:rFonts w:ascii="Times New Roman" w:hAnsi="Times New Roman" w:cs="Times New Roman"/>
          <w:b/>
          <w:sz w:val="21"/>
          <w:szCs w:val="21"/>
        </w:rPr>
        <w:t xml:space="preserve">, </w:t>
      </w:r>
      <w:r w:rsidR="004E14A6">
        <w:rPr>
          <w:rFonts w:ascii="Times New Roman" w:hAnsi="Times New Roman" w:cs="Times New Roman"/>
          <w:b/>
          <w:sz w:val="21"/>
          <w:szCs w:val="21"/>
        </w:rPr>
        <w:t>ORA 10,</w:t>
      </w:r>
      <w:r w:rsidRPr="0080337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BE3ACB">
        <w:rPr>
          <w:rFonts w:ascii="Times New Roman" w:hAnsi="Times New Roman" w:cs="Times New Roman"/>
          <w:b/>
          <w:sz w:val="21"/>
          <w:szCs w:val="21"/>
        </w:rPr>
        <w:t>Sala Multimedia</w:t>
      </w:r>
      <w:r w:rsidR="004E14A6">
        <w:rPr>
          <w:rFonts w:ascii="Times New Roman" w:hAnsi="Times New Roman" w:cs="Times New Roman"/>
          <w:b/>
          <w:sz w:val="21"/>
          <w:szCs w:val="21"/>
        </w:rPr>
        <w:t xml:space="preserve">- </w:t>
      </w:r>
      <w:proofErr w:type="spellStart"/>
      <w:r w:rsidR="004E14A6">
        <w:rPr>
          <w:rFonts w:ascii="Times New Roman" w:hAnsi="Times New Roman" w:cs="Times New Roman"/>
          <w:b/>
          <w:sz w:val="21"/>
          <w:szCs w:val="21"/>
        </w:rPr>
        <w:t>Clădirea</w:t>
      </w:r>
      <w:proofErr w:type="spellEnd"/>
      <w:r w:rsidR="004E14A6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="004E14A6">
        <w:rPr>
          <w:rFonts w:ascii="Times New Roman" w:hAnsi="Times New Roman" w:cs="Times New Roman"/>
          <w:b/>
          <w:sz w:val="21"/>
          <w:szCs w:val="21"/>
        </w:rPr>
        <w:t>gimnaziului</w:t>
      </w:r>
      <w:proofErr w:type="spellEnd"/>
      <w:r w:rsidR="004E14A6">
        <w:rPr>
          <w:rFonts w:ascii="Times New Roman" w:hAnsi="Times New Roman" w:cs="Times New Roman"/>
          <w:b/>
          <w:sz w:val="21"/>
          <w:szCs w:val="21"/>
        </w:rPr>
        <w:t xml:space="preserve">. </w:t>
      </w:r>
    </w:p>
    <w:p w:rsidR="00352D8E" w:rsidRPr="00BE3ACB" w:rsidRDefault="00352D8E" w:rsidP="00352D8E">
      <w:pPr>
        <w:spacing w:after="0"/>
        <w:jc w:val="both"/>
        <w:rPr>
          <w:rFonts w:ascii="Times New Roman" w:hAnsi="Times New Roman" w:cs="Times New Roman"/>
          <w:b/>
          <w:color w:val="FF0000"/>
          <w:sz w:val="21"/>
          <w:szCs w:val="21"/>
        </w:rPr>
      </w:pP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b/>
          <w:color w:val="0070C0"/>
          <w:sz w:val="21"/>
          <w:szCs w:val="21"/>
        </w:rPr>
      </w:pPr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 xml:space="preserve">DURATA: </w:t>
      </w: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sz w:val="21"/>
          <w:szCs w:val="21"/>
        </w:rPr>
      </w:pP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Durata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Sesiunii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proofErr w:type="gramStart"/>
      <w:r w:rsidRPr="00BE3ACB">
        <w:rPr>
          <w:rFonts w:ascii="Times New Roman" w:hAnsi="Times New Roman" w:cs="Times New Roman"/>
          <w:sz w:val="21"/>
          <w:szCs w:val="21"/>
        </w:rPr>
        <w:t>este</w:t>
      </w:r>
      <w:proofErr w:type="spellEnd"/>
      <w:proofErr w:type="gram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estimată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la minimum 120 minute.</w:t>
      </w:r>
    </w:p>
    <w:p w:rsidR="00352D8E" w:rsidRPr="00BE3ACB" w:rsidRDefault="00352D8E" w:rsidP="00352D8E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352D8E" w:rsidRPr="00BE3ACB" w:rsidRDefault="00352D8E" w:rsidP="00352D8E">
      <w:pPr>
        <w:spacing w:after="0"/>
        <w:jc w:val="both"/>
        <w:rPr>
          <w:rFonts w:ascii="Times New Roman" w:hAnsi="Times New Roman" w:cs="Times New Roman"/>
          <w:b/>
          <w:color w:val="0070C0"/>
          <w:sz w:val="21"/>
          <w:szCs w:val="21"/>
        </w:rPr>
      </w:pPr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 xml:space="preserve">PARTICIPANȚI: </w:t>
      </w:r>
    </w:p>
    <w:p w:rsidR="004E14A6" w:rsidRDefault="004E14A6" w:rsidP="00352D8E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Sunt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invitate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la </w:t>
      </w:r>
      <w:proofErr w:type="spellStart"/>
      <w:r>
        <w:rPr>
          <w:rFonts w:ascii="Times New Roman" w:hAnsi="Times New Roman" w:cs="Times New Roman"/>
          <w:sz w:val="21"/>
          <w:szCs w:val="21"/>
        </w:rPr>
        <w:t>dezbatere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cadrele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didactice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ale </w:t>
      </w:r>
      <w:proofErr w:type="spellStart"/>
      <w:r>
        <w:rPr>
          <w:rFonts w:ascii="Times New Roman" w:hAnsi="Times New Roman" w:cs="Times New Roman"/>
          <w:sz w:val="21"/>
          <w:szCs w:val="21"/>
        </w:rPr>
        <w:t>Liceului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1"/>
          <w:szCs w:val="21"/>
        </w:rPr>
        <w:t>Teoretic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”</w:t>
      </w:r>
      <w:proofErr w:type="spellStart"/>
      <w:proofErr w:type="gramEnd"/>
      <w:r>
        <w:rPr>
          <w:rFonts w:ascii="Times New Roman" w:hAnsi="Times New Roman" w:cs="Times New Roman"/>
          <w:sz w:val="21"/>
          <w:szCs w:val="21"/>
        </w:rPr>
        <w:t>Grigore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Moisil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” </w:t>
      </w:r>
      <w:proofErr w:type="spellStart"/>
      <w:r>
        <w:rPr>
          <w:rFonts w:ascii="Times New Roman" w:hAnsi="Times New Roman" w:cs="Times New Roman"/>
          <w:sz w:val="21"/>
          <w:szCs w:val="21"/>
        </w:rPr>
        <w:t>Timișoara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. </w:t>
      </w:r>
    </w:p>
    <w:p w:rsidR="004E14A6" w:rsidRDefault="004E14A6" w:rsidP="00352D8E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AD20AD" w:rsidRDefault="00352D8E" w:rsidP="00352D8E">
      <w:pPr>
        <w:spacing w:after="0"/>
        <w:jc w:val="both"/>
      </w:pPr>
      <w:proofErr w:type="spellStart"/>
      <w:r w:rsidRPr="00BE3ACB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vederea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>înscrierii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la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dezbatere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BE3ACB">
        <w:rPr>
          <w:rFonts w:ascii="Times New Roman" w:hAnsi="Times New Roman" w:cs="Times New Roman"/>
          <w:sz w:val="21"/>
          <w:szCs w:val="21"/>
        </w:rPr>
        <w:t>vă</w:t>
      </w:r>
      <w:proofErr w:type="spellEnd"/>
      <w:proofErr w:type="gram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rugăm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, ca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până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cel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târziu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r w:rsidR="004E14A6">
        <w:rPr>
          <w:rFonts w:ascii="Times New Roman" w:hAnsi="Times New Roman" w:cs="Times New Roman"/>
          <w:b/>
          <w:sz w:val="21"/>
          <w:szCs w:val="21"/>
        </w:rPr>
        <w:t xml:space="preserve">18 </w:t>
      </w:r>
      <w:proofErr w:type="spellStart"/>
      <w:r w:rsidR="004E14A6">
        <w:rPr>
          <w:rFonts w:ascii="Times New Roman" w:hAnsi="Times New Roman" w:cs="Times New Roman"/>
          <w:b/>
          <w:sz w:val="21"/>
          <w:szCs w:val="21"/>
        </w:rPr>
        <w:t>iunie</w:t>
      </w:r>
      <w:proofErr w:type="spellEnd"/>
      <w:r w:rsidR="004E14A6">
        <w:rPr>
          <w:rFonts w:ascii="Times New Roman" w:hAnsi="Times New Roman" w:cs="Times New Roman"/>
          <w:b/>
          <w:sz w:val="21"/>
          <w:szCs w:val="21"/>
        </w:rPr>
        <w:t xml:space="preserve"> 2019</w:t>
      </w:r>
      <w:r w:rsidRPr="00BE3ACB">
        <w:rPr>
          <w:rFonts w:ascii="Times New Roman" w:hAnsi="Times New Roman" w:cs="Times New Roman"/>
          <w:b/>
          <w:sz w:val="21"/>
          <w:szCs w:val="21"/>
        </w:rPr>
        <w:t>,</w:t>
      </w:r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confirmați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b/>
          <w:color w:val="0070C0"/>
          <w:sz w:val="21"/>
          <w:szCs w:val="21"/>
        </w:rPr>
        <w:t>participarea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la </w:t>
      </w:r>
      <w:hyperlink r:id="rId8" w:history="1">
        <w:r w:rsidR="00AD20AD" w:rsidRPr="00AD20AD">
          <w:rPr>
            <w:color w:val="0000FF"/>
            <w:u w:val="single"/>
          </w:rPr>
          <w:t>https://docs.google.com/forms/d/e/1FAIpQLSefZOZVgJotJS0o4ZtP_ots60Iswtls2G_z76k1aam_3ZJfjg/viewform</w:t>
        </w:r>
      </w:hyperlink>
    </w:p>
    <w:p w:rsidR="00352D8E" w:rsidRPr="00BE3ACB" w:rsidRDefault="00352D8E" w:rsidP="00352D8E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BE3ACB">
        <w:rPr>
          <w:rFonts w:ascii="Times New Roman" w:hAnsi="Times New Roman" w:cs="Times New Roman"/>
          <w:sz w:val="21"/>
          <w:szCs w:val="21"/>
        </w:rPr>
        <w:t>Pentru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o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documentare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suplimentară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asupra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subiectelor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supuse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dezbaterii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BE3ACB">
        <w:rPr>
          <w:rFonts w:ascii="Times New Roman" w:hAnsi="Times New Roman" w:cs="Times New Roman"/>
          <w:sz w:val="21"/>
          <w:szCs w:val="21"/>
        </w:rPr>
        <w:t>vă</w:t>
      </w:r>
      <w:proofErr w:type="spellEnd"/>
      <w:proofErr w:type="gram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invităm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să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consultați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informația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BE3ACB">
        <w:rPr>
          <w:rFonts w:ascii="Times New Roman" w:hAnsi="Times New Roman" w:cs="Times New Roman"/>
          <w:sz w:val="21"/>
          <w:szCs w:val="21"/>
        </w:rPr>
        <w:t>oferită</w:t>
      </w:r>
      <w:proofErr w:type="spellEnd"/>
      <w:r w:rsidRPr="00BE3ACB">
        <w:rPr>
          <w:rFonts w:ascii="Times New Roman" w:hAnsi="Times New Roman" w:cs="Times New Roman"/>
          <w:sz w:val="21"/>
          <w:szCs w:val="21"/>
        </w:rPr>
        <w:t xml:space="preserve"> de MEN: </w:t>
      </w:r>
    </w:p>
    <w:p w:rsidR="00352D8E" w:rsidRPr="00BE3ACB" w:rsidRDefault="00EC68BE" w:rsidP="00352D8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hyperlink r:id="rId9" w:history="1">
        <w:r w:rsidR="00352D8E" w:rsidRPr="00BE3ACB">
          <w:rPr>
            <w:rFonts w:ascii="Times New Roman" w:hAnsi="Times New Roman" w:cs="Times New Roman"/>
            <w:color w:val="0000FF"/>
            <w:sz w:val="21"/>
            <w:szCs w:val="21"/>
            <w:u w:val="single"/>
          </w:rPr>
          <w:t>https://www.edu.ro/sites/default/files/Educatia%20ne%20uneste%20-%20Viziune%20asupra%20viitorului%20educatiei%20in%20Roma%CC%82nia.pdf</w:t>
        </w:r>
      </w:hyperlink>
    </w:p>
    <w:p w:rsidR="00352D8E" w:rsidRPr="00543A56" w:rsidRDefault="00EC68BE" w:rsidP="00352D8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hyperlink r:id="rId10" w:history="1">
        <w:r w:rsidR="00352D8E" w:rsidRPr="00BE3ACB">
          <w:rPr>
            <w:rFonts w:ascii="Times New Roman" w:hAnsi="Times New Roman" w:cs="Times New Roman"/>
            <w:color w:val="0000FF"/>
            <w:sz w:val="21"/>
            <w:szCs w:val="21"/>
            <w:u w:val="single"/>
          </w:rPr>
          <w:t>https://www.edu.ro/sites/default/files/Prezentare_Viziune_Educa%C8%9BiaNeUne%C8%99te_29.03.2019.pdf</w:t>
        </w:r>
      </w:hyperlink>
    </w:p>
    <w:p w:rsidR="00352D8E" w:rsidRPr="00945CB5" w:rsidRDefault="00803370" w:rsidP="00BE3ACB">
      <w:pPr>
        <w:spacing w:after="0" w:line="240" w:lineRule="auto"/>
        <w:jc w:val="center"/>
        <w:rPr>
          <w:rFonts w:ascii="Times New Roman" w:hAnsi="Times New Roman" w:cs="Times New Roman"/>
          <w:i/>
          <w:sz w:val="21"/>
          <w:szCs w:val="21"/>
        </w:rPr>
      </w:pPr>
      <w:proofErr w:type="spellStart"/>
      <w:r>
        <w:rPr>
          <w:rFonts w:ascii="Times New Roman" w:hAnsi="Times New Roman" w:cs="Times New Roman"/>
          <w:i/>
          <w:sz w:val="21"/>
          <w:szCs w:val="21"/>
        </w:rPr>
        <w:t>Prezența</w:t>
      </w:r>
      <w:proofErr w:type="spellEnd"/>
      <w:r>
        <w:rPr>
          <w:rFonts w:ascii="Times New Roman" w:hAnsi="Times New Roman" w:cs="Times New Roman"/>
          <w:i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1"/>
          <w:szCs w:val="21"/>
        </w:rPr>
        <w:t>d</w:t>
      </w:r>
      <w:r w:rsidR="00352D8E" w:rsidRPr="00945CB5">
        <w:rPr>
          <w:rFonts w:ascii="Times New Roman" w:hAnsi="Times New Roman" w:cs="Times New Roman"/>
          <w:i/>
          <w:sz w:val="21"/>
          <w:szCs w:val="21"/>
        </w:rPr>
        <w:t>umneavoastră</w:t>
      </w:r>
      <w:proofErr w:type="spellEnd"/>
      <w:r w:rsidR="00352D8E" w:rsidRPr="00945CB5">
        <w:rPr>
          <w:rFonts w:ascii="Times New Roman" w:hAnsi="Times New Roman" w:cs="Times New Roman"/>
          <w:i/>
          <w:sz w:val="21"/>
          <w:szCs w:val="21"/>
        </w:rPr>
        <w:t xml:space="preserve"> ne </w:t>
      </w:r>
      <w:proofErr w:type="spellStart"/>
      <w:r w:rsidR="00352D8E" w:rsidRPr="00945CB5">
        <w:rPr>
          <w:rFonts w:ascii="Times New Roman" w:hAnsi="Times New Roman" w:cs="Times New Roman"/>
          <w:i/>
          <w:sz w:val="21"/>
          <w:szCs w:val="21"/>
        </w:rPr>
        <w:t>onorează</w:t>
      </w:r>
      <w:proofErr w:type="spellEnd"/>
      <w:r w:rsidR="00352D8E" w:rsidRPr="00945CB5">
        <w:rPr>
          <w:rFonts w:ascii="Times New Roman" w:hAnsi="Times New Roman" w:cs="Times New Roman"/>
          <w:i/>
          <w:sz w:val="21"/>
          <w:szCs w:val="21"/>
        </w:rPr>
        <w:t>!</w:t>
      </w:r>
    </w:p>
    <w:sectPr w:rsidR="00352D8E" w:rsidRPr="00945CB5" w:rsidSect="00352D8E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8BE" w:rsidRDefault="00EC68BE" w:rsidP="00794992">
      <w:pPr>
        <w:spacing w:after="0" w:line="240" w:lineRule="auto"/>
      </w:pPr>
      <w:r>
        <w:separator/>
      </w:r>
    </w:p>
  </w:endnote>
  <w:endnote w:type="continuationSeparator" w:id="0">
    <w:p w:rsidR="00EC68BE" w:rsidRDefault="00EC68BE" w:rsidP="0079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92" w:rsidRPr="0029619E" w:rsidRDefault="00794992" w:rsidP="00CA6364">
    <w:pPr>
      <w:pStyle w:val="Footer"/>
      <w:ind w:left="1890" w:firstLine="9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8BE" w:rsidRDefault="00EC68BE" w:rsidP="00794992">
      <w:pPr>
        <w:spacing w:after="0" w:line="240" w:lineRule="auto"/>
      </w:pPr>
      <w:r>
        <w:separator/>
      </w:r>
    </w:p>
  </w:footnote>
  <w:footnote w:type="continuationSeparator" w:id="0">
    <w:p w:rsidR="00EC68BE" w:rsidRDefault="00EC68BE" w:rsidP="0079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92" w:rsidRDefault="00794992" w:rsidP="00A33586">
    <w:pPr>
      <w:pStyle w:val="Header"/>
      <w:tabs>
        <w:tab w:val="left" w:pos="8550"/>
        <w:tab w:val="left" w:pos="9090"/>
      </w:tabs>
      <w:ind w:left="-360"/>
    </w:pPr>
    <w:r>
      <w:rPr>
        <w:noProof/>
        <w:lang w:val="ro-RO" w:eastAsia="ro-RO"/>
      </w:rPr>
      <w:drawing>
        <wp:inline distT="0" distB="0" distL="0" distR="0" wp14:anchorId="2CB739AC" wp14:editId="0C2C3C27">
          <wp:extent cx="1743075" cy="905716"/>
          <wp:effectExtent l="0" t="0" r="0" b="889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isil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650" cy="92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9619E">
      <w:rPr>
        <w:noProof/>
      </w:rPr>
      <w:t xml:space="preserve">                 </w:t>
    </w:r>
    <w:r w:rsidR="00A33586">
      <w:rPr>
        <w:noProof/>
      </w:rPr>
      <w:t xml:space="preserve">                        </w:t>
    </w:r>
    <w:r w:rsidR="0029619E">
      <w:rPr>
        <w:noProof/>
      </w:rPr>
      <w:t xml:space="preserve">            </w:t>
    </w:r>
    <w:r w:rsidR="0029619E">
      <w:rPr>
        <w:noProof/>
        <w:lang w:val="ro-RO" w:eastAsia="ro-RO"/>
      </w:rPr>
      <w:drawing>
        <wp:inline distT="0" distB="0" distL="0" distR="0" wp14:anchorId="180C4E48" wp14:editId="2B23D6C8">
          <wp:extent cx="2609850" cy="86606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isil foote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500" cy="867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6294"/>
    <w:multiLevelType w:val="hybridMultilevel"/>
    <w:tmpl w:val="06DA54E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761E9"/>
    <w:multiLevelType w:val="hybridMultilevel"/>
    <w:tmpl w:val="DF9C17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992"/>
    <w:rsid w:val="000A004D"/>
    <w:rsid w:val="000F2A82"/>
    <w:rsid w:val="00126915"/>
    <w:rsid w:val="001C1F9A"/>
    <w:rsid w:val="0029619E"/>
    <w:rsid w:val="002F54A6"/>
    <w:rsid w:val="00352D8E"/>
    <w:rsid w:val="003B08F7"/>
    <w:rsid w:val="003D4251"/>
    <w:rsid w:val="004E14A6"/>
    <w:rsid w:val="004E55E0"/>
    <w:rsid w:val="00502B6F"/>
    <w:rsid w:val="005265EC"/>
    <w:rsid w:val="00543A56"/>
    <w:rsid w:val="00556EEA"/>
    <w:rsid w:val="005F4D94"/>
    <w:rsid w:val="00643174"/>
    <w:rsid w:val="00647487"/>
    <w:rsid w:val="00691963"/>
    <w:rsid w:val="006E1D6E"/>
    <w:rsid w:val="00794992"/>
    <w:rsid w:val="007A4845"/>
    <w:rsid w:val="00803370"/>
    <w:rsid w:val="008B431B"/>
    <w:rsid w:val="00945CB5"/>
    <w:rsid w:val="009510AC"/>
    <w:rsid w:val="009716D5"/>
    <w:rsid w:val="009E6A15"/>
    <w:rsid w:val="00A33586"/>
    <w:rsid w:val="00A67214"/>
    <w:rsid w:val="00AB4851"/>
    <w:rsid w:val="00AD20AD"/>
    <w:rsid w:val="00AF43EF"/>
    <w:rsid w:val="00BE3ACB"/>
    <w:rsid w:val="00CA6364"/>
    <w:rsid w:val="00D96B1C"/>
    <w:rsid w:val="00EB3D49"/>
    <w:rsid w:val="00EC68BE"/>
    <w:rsid w:val="00F45AE2"/>
    <w:rsid w:val="00F620C1"/>
    <w:rsid w:val="00FD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992"/>
  </w:style>
  <w:style w:type="paragraph" w:styleId="Footer">
    <w:name w:val="footer"/>
    <w:basedOn w:val="Normal"/>
    <w:link w:val="FooterChar"/>
    <w:uiPriority w:val="99"/>
    <w:unhideWhenUsed/>
    <w:rsid w:val="0079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992"/>
  </w:style>
  <w:style w:type="paragraph" w:styleId="BalloonText">
    <w:name w:val="Balloon Text"/>
    <w:basedOn w:val="Normal"/>
    <w:link w:val="BalloonTextChar"/>
    <w:uiPriority w:val="99"/>
    <w:semiHidden/>
    <w:unhideWhenUsed/>
    <w:rsid w:val="00794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9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2D8E"/>
    <w:pPr>
      <w:spacing w:after="160" w:line="259" w:lineRule="auto"/>
      <w:ind w:left="720"/>
      <w:contextualSpacing/>
    </w:pPr>
    <w:rPr>
      <w:lang w:val="ro-RO"/>
    </w:rPr>
  </w:style>
  <w:style w:type="character" w:styleId="Hyperlink">
    <w:name w:val="Hyperlink"/>
    <w:basedOn w:val="DefaultParagraphFont"/>
    <w:uiPriority w:val="99"/>
    <w:unhideWhenUsed/>
    <w:rsid w:val="00352D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992"/>
  </w:style>
  <w:style w:type="paragraph" w:styleId="Footer">
    <w:name w:val="footer"/>
    <w:basedOn w:val="Normal"/>
    <w:link w:val="FooterChar"/>
    <w:uiPriority w:val="99"/>
    <w:unhideWhenUsed/>
    <w:rsid w:val="0079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992"/>
  </w:style>
  <w:style w:type="paragraph" w:styleId="BalloonText">
    <w:name w:val="Balloon Text"/>
    <w:basedOn w:val="Normal"/>
    <w:link w:val="BalloonTextChar"/>
    <w:uiPriority w:val="99"/>
    <w:semiHidden/>
    <w:unhideWhenUsed/>
    <w:rsid w:val="00794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9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2D8E"/>
    <w:pPr>
      <w:spacing w:after="160" w:line="259" w:lineRule="auto"/>
      <w:ind w:left="720"/>
      <w:contextualSpacing/>
    </w:pPr>
    <w:rPr>
      <w:lang w:val="ro-RO"/>
    </w:rPr>
  </w:style>
  <w:style w:type="character" w:styleId="Hyperlink">
    <w:name w:val="Hyperlink"/>
    <w:basedOn w:val="DefaultParagraphFont"/>
    <w:uiPriority w:val="99"/>
    <w:unhideWhenUsed/>
    <w:rsid w:val="00352D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efZOZVgJotJS0o4ZtP_ots60Iswtls2G_z76k1aam_3ZJfjg/viewfor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du.ro/sites/default/files/Prezentare_Viziune_Educa%C8%9BiaNeUne%C8%99te_29.03.201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u.ro/sites/default/files/Educatia%20ne%20uneste%20-%20Viziune%20asupra%20viitorului%20educatiei%20in%20Roma%CC%82nia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Liceul Teoretic "Grigore Moisil"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Iosif Oszlanszky</dc:creator>
  <cp:lastModifiedBy>User</cp:lastModifiedBy>
  <cp:revision>3</cp:revision>
  <cp:lastPrinted>2019-05-08T06:56:00Z</cp:lastPrinted>
  <dcterms:created xsi:type="dcterms:W3CDTF">2019-06-14T08:09:00Z</dcterms:created>
  <dcterms:modified xsi:type="dcterms:W3CDTF">2019-06-14T10:25:00Z</dcterms:modified>
</cp:coreProperties>
</file>